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1FC" w:rsidRDefault="00076926">
      <w:pPr>
        <w:pStyle w:val="a4"/>
        <w:spacing w:line="362" w:lineRule="auto"/>
      </w:pPr>
      <w:bookmarkStart w:id="0" w:name="_GoBack"/>
      <w:bookmarkEnd w:id="0"/>
      <w:r>
        <w:t>АННОТАЦИЯ К РАБОЧЕЙ ПРОГРАММЕ ПО 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«ХИМИЯ»</w:t>
      </w:r>
    </w:p>
    <w:p w:rsidR="005E51FC" w:rsidRDefault="005E51FC">
      <w:pPr>
        <w:pStyle w:val="a3"/>
        <w:spacing w:before="1"/>
        <w:ind w:left="0" w:firstLine="0"/>
        <w:jc w:val="left"/>
        <w:rPr>
          <w:b/>
          <w:sz w:val="41"/>
        </w:rPr>
      </w:pPr>
    </w:p>
    <w:p w:rsidR="005E51FC" w:rsidRDefault="00076926">
      <w:pPr>
        <w:pStyle w:val="a3"/>
        <w:spacing w:line="360" w:lineRule="auto"/>
        <w:ind w:right="102"/>
      </w:pPr>
      <w:r>
        <w:t>Рабочая программа по учебному предмету «Химия» (базовый уровень)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химия)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химии.</w:t>
      </w:r>
    </w:p>
    <w:p w:rsidR="005E51FC" w:rsidRDefault="00076926">
      <w:pPr>
        <w:pStyle w:val="a3"/>
        <w:spacing w:before="2"/>
        <w:ind w:left="810" w:firstLine="0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5E51FC" w:rsidRDefault="00076926">
      <w:pPr>
        <w:pStyle w:val="a3"/>
        <w:spacing w:before="161" w:line="360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образования, представленных</w:t>
      </w:r>
      <w:r>
        <w:rPr>
          <w:spacing w:val="-6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ФГОС</w:t>
      </w:r>
      <w:r>
        <w:rPr>
          <w:spacing w:val="-10"/>
        </w:rPr>
        <w:t xml:space="preserve"> </w:t>
      </w:r>
      <w:r>
        <w:t>ООО,</w:t>
      </w:r>
      <w:r>
        <w:rPr>
          <w:spacing w:val="-10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федеральной</w:t>
      </w:r>
      <w:r>
        <w:rPr>
          <w:spacing w:val="-10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</w:t>
      </w:r>
      <w:r>
        <w:t>разовательных</w:t>
      </w:r>
      <w:r>
        <w:rPr>
          <w:spacing w:val="-4"/>
        </w:rPr>
        <w:t xml:space="preserve"> </w:t>
      </w:r>
      <w:r>
        <w:t>организациях Российской Федерации.</w:t>
      </w:r>
    </w:p>
    <w:p w:rsidR="005E51FC" w:rsidRDefault="00076926">
      <w:pPr>
        <w:pStyle w:val="a3"/>
        <w:spacing w:line="360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 учебному</w:t>
      </w:r>
      <w:r>
        <w:rPr>
          <w:spacing w:val="-5"/>
        </w:rPr>
        <w:t xml:space="preserve"> </w:t>
      </w:r>
      <w:r>
        <w:t>предмету.</w:t>
      </w:r>
    </w:p>
    <w:p w:rsidR="005E51FC" w:rsidRDefault="00076926">
      <w:pPr>
        <w:pStyle w:val="a3"/>
        <w:tabs>
          <w:tab w:val="left" w:pos="2548"/>
          <w:tab w:val="left" w:pos="5240"/>
          <w:tab w:val="left" w:pos="7533"/>
        </w:tabs>
        <w:spacing w:line="360" w:lineRule="auto"/>
        <w:ind w:right="10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-6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-67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</w:t>
      </w:r>
      <w:r>
        <w:t>ые</w:t>
      </w:r>
      <w:r>
        <w:tab/>
        <w:t>характеристики</w:t>
      </w:r>
      <w:r>
        <w:tab/>
        <w:t>содержания,</w:t>
      </w:r>
      <w:r>
        <w:tab/>
        <w:t>рекомендуемую</w:t>
      </w:r>
      <w:r>
        <w:rPr>
          <w:spacing w:val="-68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 уровне основного общего образования, а также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химии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уровне</w:t>
      </w:r>
      <w:r>
        <w:rPr>
          <w:spacing w:val="4"/>
        </w:rPr>
        <w:t xml:space="preserve"> </w:t>
      </w:r>
      <w:r>
        <w:t>целей</w:t>
      </w:r>
      <w:r>
        <w:rPr>
          <w:spacing w:val="7"/>
        </w:rPr>
        <w:t xml:space="preserve"> </w:t>
      </w:r>
      <w:r>
        <w:t>изучения</w:t>
      </w:r>
      <w:r>
        <w:rPr>
          <w:spacing w:val="7"/>
        </w:rPr>
        <w:t xml:space="preserve"> </w:t>
      </w:r>
      <w:r>
        <w:t>предмета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основных</w:t>
      </w:r>
    </w:p>
    <w:p w:rsidR="005E51FC" w:rsidRDefault="005E51FC">
      <w:pPr>
        <w:spacing w:line="360" w:lineRule="auto"/>
        <w:sectPr w:rsidR="005E51F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5E51FC" w:rsidRDefault="00076926">
      <w:pPr>
        <w:pStyle w:val="a3"/>
        <w:spacing w:before="67" w:line="362" w:lineRule="auto"/>
        <w:ind w:right="105" w:firstLine="0"/>
      </w:pPr>
      <w:r>
        <w:lastRenderedPageBreak/>
        <w:t>видов</w:t>
      </w:r>
      <w:r>
        <w:rPr>
          <w:spacing w:val="1"/>
        </w:rPr>
        <w:t xml:space="preserve"> </w:t>
      </w:r>
      <w:r>
        <w:t>учебно­познавательной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учебного содержания.</w:t>
      </w:r>
    </w:p>
    <w:p w:rsidR="005E51FC" w:rsidRDefault="00076926">
      <w:pPr>
        <w:pStyle w:val="a3"/>
        <w:spacing w:line="360" w:lineRule="auto"/>
        <w:ind w:right="104"/>
      </w:pPr>
      <w:r>
        <w:t>Знание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обучающегося, его представлений о материальном единстве мира, 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взаимопревращениях</w:t>
      </w:r>
      <w:r>
        <w:rPr>
          <w:spacing w:val="1"/>
        </w:rPr>
        <w:t xml:space="preserve"> </w:t>
      </w:r>
      <w:r>
        <w:t>энергии и об эволюции веществ в природе, о путях 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сырьевой,</w:t>
      </w:r>
      <w:r>
        <w:rPr>
          <w:spacing w:val="1"/>
        </w:rPr>
        <w:t xml:space="preserve"> </w:t>
      </w:r>
      <w:r>
        <w:t>энергетической,</w:t>
      </w:r>
      <w:r>
        <w:rPr>
          <w:spacing w:val="1"/>
        </w:rPr>
        <w:t xml:space="preserve"> </w:t>
      </w:r>
      <w:r>
        <w:t>пищевой и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безопасности,</w:t>
      </w:r>
      <w:r>
        <w:rPr>
          <w:spacing w:val="-3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здравоохранения.</w:t>
      </w:r>
    </w:p>
    <w:p w:rsidR="005E51FC" w:rsidRDefault="00076926">
      <w:pPr>
        <w:pStyle w:val="a3"/>
        <w:spacing w:line="321" w:lineRule="exact"/>
        <w:ind w:left="810" w:firstLine="0"/>
      </w:pPr>
      <w:r>
        <w:t>Изучение</w:t>
      </w:r>
      <w:r>
        <w:rPr>
          <w:spacing w:val="-5"/>
        </w:rPr>
        <w:t xml:space="preserve"> </w:t>
      </w:r>
      <w:r>
        <w:t>химии:</w:t>
      </w:r>
    </w:p>
    <w:p w:rsidR="005E51FC" w:rsidRDefault="00076926">
      <w:pPr>
        <w:pStyle w:val="a3"/>
        <w:tabs>
          <w:tab w:val="left" w:pos="2758"/>
          <w:tab w:val="left" w:pos="4484"/>
          <w:tab w:val="left" w:pos="6544"/>
          <w:tab w:val="left" w:pos="7319"/>
          <w:tab w:val="left" w:pos="9303"/>
        </w:tabs>
        <w:spacing w:before="159" w:line="360" w:lineRule="auto"/>
        <w:ind w:right="110"/>
        <w:jc w:val="right"/>
      </w:pPr>
      <w:r>
        <w:t>способствует</w:t>
      </w:r>
      <w:r>
        <w:tab/>
        <w:t>реализации</w:t>
      </w:r>
      <w:r>
        <w:tab/>
        <w:t>возможностей</w:t>
      </w:r>
      <w:r>
        <w:tab/>
        <w:t>дл</w:t>
      </w:r>
      <w:r>
        <w:t>я</w:t>
      </w:r>
      <w:r>
        <w:tab/>
        <w:t>саморазвития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формирования культуры личности, её общей и функциональной грамотности;</w:t>
      </w:r>
      <w:r>
        <w:rPr>
          <w:spacing w:val="-67"/>
        </w:rPr>
        <w:t xml:space="preserve"> </w:t>
      </w:r>
      <w:r>
        <w:t>вносит</w:t>
      </w:r>
      <w:r>
        <w:rPr>
          <w:spacing w:val="49"/>
        </w:rPr>
        <w:t xml:space="preserve"> </w:t>
      </w:r>
      <w:r>
        <w:t>вклад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формирование</w:t>
      </w:r>
      <w:r>
        <w:rPr>
          <w:spacing w:val="51"/>
        </w:rPr>
        <w:t xml:space="preserve"> </w:t>
      </w:r>
      <w:r>
        <w:t>мышления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творческих</w:t>
      </w:r>
      <w:r>
        <w:rPr>
          <w:spacing w:val="52"/>
        </w:rPr>
        <w:t xml:space="preserve"> </w:t>
      </w:r>
      <w:r>
        <w:t>способностей</w:t>
      </w:r>
    </w:p>
    <w:p w:rsidR="005E51FC" w:rsidRDefault="00076926">
      <w:pPr>
        <w:pStyle w:val="a3"/>
        <w:spacing w:line="360" w:lineRule="auto"/>
        <w:ind w:right="110" w:firstLine="0"/>
      </w:pPr>
      <w:r>
        <w:t>обучающихся,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деятельности;</w:t>
      </w:r>
    </w:p>
    <w:p w:rsidR="005E51FC" w:rsidRDefault="00076926">
      <w:pPr>
        <w:pStyle w:val="a3"/>
        <w:spacing w:line="360" w:lineRule="auto"/>
        <w:ind w:right="111"/>
      </w:pPr>
      <w:r>
        <w:t>знакомит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целостного взгляда на единство природы и человека, является ответственным</w:t>
      </w:r>
      <w:r>
        <w:rPr>
          <w:spacing w:val="-67"/>
        </w:rPr>
        <w:t xml:space="preserve"> </w:t>
      </w:r>
      <w:r>
        <w:t>этапом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естественно­научной</w:t>
      </w:r>
      <w:r>
        <w:rPr>
          <w:spacing w:val="-2"/>
        </w:rPr>
        <w:t xml:space="preserve"> </w:t>
      </w:r>
      <w:r>
        <w:t>грамотности</w:t>
      </w:r>
      <w:r>
        <w:rPr>
          <w:spacing w:val="-3"/>
        </w:rPr>
        <w:t xml:space="preserve"> </w:t>
      </w:r>
      <w:r>
        <w:t>обучающихся;</w:t>
      </w:r>
    </w:p>
    <w:p w:rsidR="005E51FC" w:rsidRDefault="00076926">
      <w:pPr>
        <w:pStyle w:val="a3"/>
        <w:spacing w:line="360" w:lineRule="auto"/>
        <w:ind w:right="109"/>
      </w:pP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естественно­научным знаниям, к природе, к человеку, вносит свой вклад в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-1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обучающихся.</w:t>
      </w:r>
    </w:p>
    <w:p w:rsidR="005E51FC" w:rsidRDefault="00076926">
      <w:pPr>
        <w:pStyle w:val="a3"/>
        <w:spacing w:line="360" w:lineRule="auto"/>
        <w:ind w:right="111"/>
      </w:pPr>
      <w:r>
        <w:t>Данные направления в обучении химии обеспечиваются</w:t>
      </w:r>
      <w:r>
        <w:t xml:space="preserve"> спецификой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адаптированным отражением базовой науки химии на определённом этапе её</w:t>
      </w:r>
      <w:r>
        <w:rPr>
          <w:spacing w:val="-67"/>
        </w:rPr>
        <w:t xml:space="preserve"> </w:t>
      </w:r>
      <w:r>
        <w:t>развития.</w:t>
      </w:r>
    </w:p>
    <w:p w:rsidR="005E51FC" w:rsidRDefault="00076926">
      <w:pPr>
        <w:pStyle w:val="a3"/>
        <w:spacing w:line="360" w:lineRule="auto"/>
        <w:ind w:right="106" w:firstLine="566"/>
      </w:pPr>
      <w:r>
        <w:t>Курс химии на уровне основного общего образования ориентирован 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первон</w:t>
      </w:r>
      <w:r>
        <w:t>ачальных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органической</w:t>
      </w:r>
      <w:r>
        <w:rPr>
          <w:spacing w:val="-4"/>
        </w:rPr>
        <w:t xml:space="preserve"> </w:t>
      </w:r>
      <w:r>
        <w:t>химии.</w:t>
      </w:r>
    </w:p>
    <w:p w:rsidR="005E51FC" w:rsidRDefault="005E51FC">
      <w:pPr>
        <w:spacing w:line="360" w:lineRule="auto"/>
        <w:sectPr w:rsidR="005E51FC">
          <w:pgSz w:w="11910" w:h="16840"/>
          <w:pgMar w:top="1040" w:right="740" w:bottom="280" w:left="1600" w:header="720" w:footer="720" w:gutter="0"/>
          <w:cols w:space="720"/>
        </w:sectPr>
      </w:pPr>
    </w:p>
    <w:p w:rsidR="005E51FC" w:rsidRDefault="00076926">
      <w:pPr>
        <w:pStyle w:val="a3"/>
        <w:spacing w:before="67" w:line="360" w:lineRule="auto"/>
        <w:ind w:right="106"/>
      </w:pPr>
      <w:r>
        <w:lastRenderedPageBreak/>
        <w:t>Структура содержания программы по химии сформирована на основе</w:t>
      </w:r>
      <w:r>
        <w:rPr>
          <w:spacing w:val="1"/>
        </w:rPr>
        <w:t xml:space="preserve"> </w:t>
      </w:r>
      <w:r>
        <w:t>системного подхода к её изучению. Содержание складывается из системы</w:t>
      </w:r>
      <w:r>
        <w:rPr>
          <w:spacing w:val="1"/>
        </w:rPr>
        <w:t xml:space="preserve"> </w:t>
      </w:r>
      <w:r>
        <w:t>понятий о химическом элементе и веществе и системы понятий о химической</w:t>
      </w:r>
      <w:r>
        <w:rPr>
          <w:spacing w:val="-67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организованы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последовательного развития знаний на основе теоретических представлений</w:t>
      </w:r>
      <w:r>
        <w:rPr>
          <w:spacing w:val="1"/>
        </w:rPr>
        <w:t xml:space="preserve"> </w:t>
      </w:r>
      <w:r>
        <w:t>разного уровня:</w:t>
      </w:r>
    </w:p>
    <w:p w:rsidR="005E51FC" w:rsidRDefault="00076926">
      <w:pPr>
        <w:pStyle w:val="a3"/>
        <w:spacing w:before="2"/>
        <w:ind w:left="810" w:firstLine="0"/>
      </w:pPr>
      <w:r>
        <w:t>атомно­молекулярного</w:t>
      </w:r>
      <w:r>
        <w:rPr>
          <w:spacing w:val="-3"/>
        </w:rPr>
        <w:t xml:space="preserve"> </w:t>
      </w:r>
      <w:r>
        <w:t>учения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</w:t>
      </w:r>
      <w:r>
        <w:t>овы</w:t>
      </w:r>
      <w:r>
        <w:rPr>
          <w:spacing w:val="-3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естествознания;</w:t>
      </w:r>
    </w:p>
    <w:p w:rsidR="005E51FC" w:rsidRDefault="00076926">
      <w:pPr>
        <w:pStyle w:val="a3"/>
        <w:spacing w:before="160" w:line="360" w:lineRule="auto"/>
        <w:ind w:left="810" w:right="281" w:firstLine="0"/>
      </w:pPr>
      <w:r>
        <w:t>Периодического закона Д.И. Менделеева как основного закона химии;</w:t>
      </w:r>
      <w:r>
        <w:rPr>
          <w:spacing w:val="-67"/>
        </w:rPr>
        <w:t xml:space="preserve"> </w:t>
      </w:r>
      <w:r>
        <w:t>учения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 атома и</w:t>
      </w:r>
      <w:r>
        <w:rPr>
          <w:spacing w:val="-3"/>
        </w:rPr>
        <w:t xml:space="preserve"> </w:t>
      </w:r>
      <w:r>
        <w:t>химической связи;</w:t>
      </w:r>
    </w:p>
    <w:p w:rsidR="005E51FC" w:rsidRDefault="00076926">
      <w:pPr>
        <w:pStyle w:val="a3"/>
        <w:tabs>
          <w:tab w:val="left" w:pos="2143"/>
          <w:tab w:val="left" w:pos="3224"/>
          <w:tab w:val="left" w:pos="5560"/>
          <w:tab w:val="left" w:pos="6104"/>
          <w:tab w:val="left" w:pos="7184"/>
        </w:tabs>
        <w:spacing w:before="2" w:line="360" w:lineRule="auto"/>
        <w:ind w:right="106"/>
        <w:jc w:val="right"/>
      </w:pPr>
      <w:r>
        <w:t>представлений</w:t>
      </w:r>
      <w:r>
        <w:rPr>
          <w:spacing w:val="-14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электролитической</w:t>
      </w:r>
      <w:r>
        <w:rPr>
          <w:spacing w:val="-13"/>
        </w:rPr>
        <w:t xml:space="preserve"> </w:t>
      </w:r>
      <w:r>
        <w:t>диссоциации</w:t>
      </w:r>
      <w:r>
        <w:rPr>
          <w:spacing w:val="-12"/>
        </w:rPr>
        <w:t xml:space="preserve"> </w:t>
      </w:r>
      <w:r>
        <w:t>веществ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растворах.</w:t>
      </w:r>
      <w:r>
        <w:rPr>
          <w:spacing w:val="-67"/>
        </w:rPr>
        <w:t xml:space="preserve"> </w:t>
      </w:r>
      <w:r>
        <w:t>Теоретические</w:t>
      </w:r>
      <w:r>
        <w:tab/>
        <w:t>знания</w:t>
      </w:r>
      <w:r>
        <w:tab/>
        <w:t>рассматриваются</w:t>
      </w:r>
      <w:r>
        <w:tab/>
        <w:t>на</w:t>
      </w:r>
      <w:r>
        <w:tab/>
        <w:t>основе</w:t>
      </w:r>
      <w:r>
        <w:tab/>
        <w:t>эмпир</w:t>
      </w:r>
      <w:r>
        <w:t>ически</w:t>
      </w:r>
      <w:r>
        <w:rPr>
          <w:spacing w:val="1"/>
        </w:rPr>
        <w:t xml:space="preserve"> </w:t>
      </w:r>
      <w:r>
        <w:t>полученных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осмысленных</w:t>
      </w:r>
      <w:r>
        <w:rPr>
          <w:spacing w:val="9"/>
        </w:rPr>
        <w:t xml:space="preserve"> </w:t>
      </w:r>
      <w:r>
        <w:t>фактов,</w:t>
      </w:r>
      <w:r>
        <w:rPr>
          <w:spacing w:val="8"/>
        </w:rPr>
        <w:t xml:space="preserve"> </w:t>
      </w:r>
      <w:r>
        <w:t>развиваются</w:t>
      </w:r>
      <w:r>
        <w:rPr>
          <w:spacing w:val="9"/>
        </w:rPr>
        <w:t xml:space="preserve"> </w:t>
      </w:r>
      <w:r>
        <w:t>последовательно</w:t>
      </w:r>
      <w:r>
        <w:rPr>
          <w:spacing w:val="9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другому,</w:t>
      </w:r>
      <w:r>
        <w:rPr>
          <w:spacing w:val="-9"/>
        </w:rPr>
        <w:t xml:space="preserve"> </w:t>
      </w:r>
      <w:r>
        <w:t>выполняя</w:t>
      </w:r>
      <w:r>
        <w:rPr>
          <w:spacing w:val="-8"/>
        </w:rPr>
        <w:t xml:space="preserve"> </w:t>
      </w:r>
      <w:r>
        <w:t>функции</w:t>
      </w:r>
      <w:r>
        <w:rPr>
          <w:spacing w:val="-10"/>
        </w:rPr>
        <w:t xml:space="preserve"> </w:t>
      </w:r>
      <w:r>
        <w:t>объяснения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прогнозирования</w:t>
      </w:r>
      <w:r>
        <w:rPr>
          <w:spacing w:val="-8"/>
        </w:rPr>
        <w:t xml:space="preserve"> </w:t>
      </w:r>
      <w:r>
        <w:t>свойств,</w:t>
      </w:r>
      <w:r>
        <w:rPr>
          <w:spacing w:val="-67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изучаемых</w:t>
      </w:r>
    </w:p>
    <w:p w:rsidR="005E51FC" w:rsidRDefault="00076926">
      <w:pPr>
        <w:pStyle w:val="a3"/>
        <w:spacing w:line="322" w:lineRule="exact"/>
        <w:ind w:firstLine="0"/>
        <w:jc w:val="left"/>
      </w:pPr>
      <w:r>
        <w:t>веществ.</w:t>
      </w:r>
    </w:p>
    <w:p w:rsidR="005E51FC" w:rsidRDefault="00076926">
      <w:pPr>
        <w:pStyle w:val="a3"/>
        <w:spacing w:before="161" w:line="360" w:lineRule="auto"/>
        <w:ind w:right="104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представления о химической составляющей научной картины мира в логике</w:t>
      </w:r>
      <w:r>
        <w:rPr>
          <w:spacing w:val="1"/>
        </w:rPr>
        <w:t xml:space="preserve"> </w:t>
      </w:r>
      <w:r>
        <w:t>её</w:t>
      </w:r>
      <w:r>
        <w:rPr>
          <w:spacing w:val="-12"/>
        </w:rPr>
        <w:t xml:space="preserve"> </w:t>
      </w:r>
      <w:r>
        <w:t>системной</w:t>
      </w:r>
      <w:r>
        <w:rPr>
          <w:spacing w:val="-11"/>
        </w:rPr>
        <w:t xml:space="preserve"> </w:t>
      </w:r>
      <w:r>
        <w:t>природы,</w:t>
      </w:r>
      <w:r>
        <w:rPr>
          <w:spacing w:val="-13"/>
        </w:rPr>
        <w:t xml:space="preserve"> </w:t>
      </w:r>
      <w:r>
        <w:t>ценностного</w:t>
      </w:r>
      <w:r>
        <w:rPr>
          <w:spacing w:val="-13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научному</w:t>
      </w:r>
      <w:r>
        <w:rPr>
          <w:spacing w:val="-13"/>
        </w:rPr>
        <w:t xml:space="preserve"> </w:t>
      </w:r>
      <w:r>
        <w:t>знанию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методам</w:t>
      </w:r>
      <w:r>
        <w:rPr>
          <w:spacing w:val="-68"/>
        </w:rPr>
        <w:t xml:space="preserve"> </w:t>
      </w:r>
      <w:r>
        <w:t>познания в науке. Изучение химии происходит с привлечением знаний из</w:t>
      </w:r>
      <w:r>
        <w:rPr>
          <w:spacing w:val="1"/>
        </w:rPr>
        <w:t xml:space="preserve"> </w:t>
      </w:r>
      <w:r>
        <w:t>ранее изученн</w:t>
      </w:r>
      <w:r>
        <w:t>ых учебных предметов: «Окружающий мир», «Биология. 5–7</w:t>
      </w:r>
      <w:r>
        <w:rPr>
          <w:spacing w:val="1"/>
        </w:rPr>
        <w:t xml:space="preserve"> </w:t>
      </w:r>
      <w:r>
        <w:t>классы»</w:t>
      </w:r>
      <w:r>
        <w:rPr>
          <w:spacing w:val="-1"/>
        </w:rPr>
        <w:t xml:space="preserve"> </w:t>
      </w:r>
      <w:r>
        <w:t>и «Физика.</w:t>
      </w:r>
      <w:r>
        <w:rPr>
          <w:spacing w:val="-3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класс».</w:t>
      </w:r>
    </w:p>
    <w:p w:rsidR="005E51FC" w:rsidRDefault="00076926">
      <w:pPr>
        <w:pStyle w:val="a3"/>
        <w:spacing w:line="360" w:lineRule="auto"/>
        <w:ind w:right="102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химической науки как области современного естествознания, практической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7"/>
        </w:rPr>
        <w:t xml:space="preserve"> </w:t>
      </w:r>
      <w:r>
        <w:rPr>
          <w:spacing w:val="-1"/>
        </w:rP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одного</w:t>
      </w:r>
      <w:r>
        <w:rPr>
          <w:spacing w:val="-17"/>
        </w:rPr>
        <w:t xml:space="preserve"> </w:t>
      </w:r>
      <w:r>
        <w:t>из</w:t>
      </w:r>
      <w:r>
        <w:rPr>
          <w:spacing w:val="-20"/>
        </w:rPr>
        <w:t xml:space="preserve"> </w:t>
      </w:r>
      <w:r>
        <w:t>компонентов</w:t>
      </w:r>
      <w:r>
        <w:rPr>
          <w:spacing w:val="-21"/>
        </w:rPr>
        <w:t xml:space="preserve"> </w:t>
      </w:r>
      <w:r>
        <w:t>мировой</w:t>
      </w:r>
      <w:r>
        <w:rPr>
          <w:spacing w:val="-19"/>
        </w:rPr>
        <w:t xml:space="preserve"> </w:t>
      </w:r>
      <w:r>
        <w:t>культуры.</w:t>
      </w:r>
      <w:r>
        <w:rPr>
          <w:spacing w:val="-11"/>
        </w:rPr>
        <w:t xml:space="preserve"> </w:t>
      </w:r>
      <w:r>
        <w:t>Задача</w:t>
      </w:r>
      <w:r>
        <w:rPr>
          <w:spacing w:val="-68"/>
        </w:rPr>
        <w:t xml:space="preserve"> </w:t>
      </w:r>
      <w:r>
        <w:t>учебного предмета состоит в формировании системы химических знаний –</w:t>
      </w:r>
      <w:r>
        <w:rPr>
          <w:spacing w:val="1"/>
        </w:rPr>
        <w:t xml:space="preserve"> </w:t>
      </w:r>
      <w:r>
        <w:t>важнейших фактов, понятий, законов и теоретических положений, доступных</w:t>
      </w:r>
      <w:r>
        <w:rPr>
          <w:spacing w:val="-67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мировоззренческого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научным ме</w:t>
      </w:r>
      <w:r>
        <w:t>тодам познания при изучении веществ и химических реакций,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9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применении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учебно-</w:t>
      </w:r>
    </w:p>
    <w:p w:rsidR="005E51FC" w:rsidRDefault="005E51FC">
      <w:pPr>
        <w:spacing w:line="360" w:lineRule="auto"/>
        <w:sectPr w:rsidR="005E51FC">
          <w:pgSz w:w="11910" w:h="16840"/>
          <w:pgMar w:top="1040" w:right="740" w:bottom="280" w:left="1600" w:header="720" w:footer="720" w:gutter="0"/>
          <w:cols w:space="720"/>
        </w:sectPr>
      </w:pPr>
    </w:p>
    <w:p w:rsidR="005E51FC" w:rsidRDefault="00076926">
      <w:pPr>
        <w:pStyle w:val="a3"/>
        <w:spacing w:before="67" w:line="362" w:lineRule="auto"/>
        <w:ind w:right="103" w:firstLine="0"/>
      </w:pPr>
      <w:r>
        <w:lastRenderedPageBreak/>
        <w:t>познавательной и учебно-исследовательской деятельности, освоении 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веществами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5E51FC" w:rsidRDefault="00076926">
      <w:pPr>
        <w:pStyle w:val="a3"/>
        <w:spacing w:line="360" w:lineRule="auto"/>
        <w:ind w:right="106"/>
      </w:pPr>
      <w:r>
        <w:t>При изучении химии на уровне основного общего образования 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приобрели</w:t>
      </w:r>
      <w:r>
        <w:rPr>
          <w:spacing w:val="-2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как:</w:t>
      </w:r>
    </w:p>
    <w:p w:rsidR="005E51FC" w:rsidRDefault="00076926">
      <w:pPr>
        <w:pStyle w:val="a3"/>
        <w:spacing w:line="360" w:lineRule="auto"/>
        <w:ind w:right="103"/>
      </w:pPr>
      <w:r>
        <w:t>формирование</w:t>
      </w:r>
      <w:r>
        <w:rPr>
          <w:spacing w:val="1"/>
        </w:rPr>
        <w:t xml:space="preserve"> </w:t>
      </w:r>
      <w:r>
        <w:t>интеллектуально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способной</w:t>
      </w:r>
      <w:r>
        <w:rPr>
          <w:spacing w:val="-1"/>
        </w:rPr>
        <w:t xml:space="preserve"> </w:t>
      </w:r>
      <w:r>
        <w:t>адаптироваться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быстро меняющимся</w:t>
      </w:r>
      <w:r>
        <w:rPr>
          <w:spacing w:val="-1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жизни;</w:t>
      </w:r>
    </w:p>
    <w:p w:rsidR="005E51FC" w:rsidRDefault="00076926">
      <w:pPr>
        <w:pStyle w:val="a3"/>
        <w:spacing w:line="360" w:lineRule="auto"/>
        <w:ind w:right="108"/>
      </w:pP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формирующим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химии;</w:t>
      </w:r>
    </w:p>
    <w:p w:rsidR="005E51FC" w:rsidRDefault="00076926">
      <w:pPr>
        <w:pStyle w:val="a3"/>
        <w:spacing w:line="360" w:lineRule="auto"/>
        <w:ind w:right="104"/>
      </w:pPr>
      <w:r>
        <w:t>обеспечение условий, способствующих приобретению обучающимися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(ключевых</w:t>
      </w:r>
      <w:r>
        <w:rPr>
          <w:spacing w:val="1"/>
        </w:rPr>
        <w:t xml:space="preserve"> </w:t>
      </w:r>
      <w:r>
        <w:t>компетенций),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универсальное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деятельности;</w:t>
      </w:r>
    </w:p>
    <w:p w:rsidR="005E51FC" w:rsidRDefault="00076926">
      <w:pPr>
        <w:pStyle w:val="a3"/>
        <w:spacing w:line="360" w:lineRule="auto"/>
        <w:ind w:right="106"/>
      </w:pP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функционал</w:t>
      </w:r>
      <w:r>
        <w:t>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-67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химии,</w:t>
      </w:r>
      <w:r>
        <w:rPr>
          <w:spacing w:val="-9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решении</w:t>
      </w:r>
      <w:r>
        <w:rPr>
          <w:spacing w:val="-10"/>
        </w:rPr>
        <w:t xml:space="preserve"> </w:t>
      </w:r>
      <w:r>
        <w:t>проблем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трудовой</w:t>
      </w:r>
      <w:r>
        <w:rPr>
          <w:spacing w:val="-68"/>
        </w:rPr>
        <w:t xml:space="preserve"> </w:t>
      </w:r>
      <w:r>
        <w:t>деятельности;</w:t>
      </w:r>
    </w:p>
    <w:p w:rsidR="005E51FC" w:rsidRDefault="00076926">
      <w:pPr>
        <w:pStyle w:val="a3"/>
        <w:spacing w:line="360" w:lineRule="auto"/>
        <w:ind w:right="110"/>
      </w:pPr>
      <w:r>
        <w:t>формирование</w:t>
      </w:r>
      <w:r>
        <w:rPr>
          <w:spacing w:val="-14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4"/>
        </w:rPr>
        <w:t xml:space="preserve"> </w:t>
      </w:r>
      <w:r>
        <w:t>отношений,</w:t>
      </w:r>
      <w:r>
        <w:rPr>
          <w:spacing w:val="-15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ценности химических знаний для выработки экологически целесообразного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окружающей природной</w:t>
      </w:r>
      <w:r>
        <w:rPr>
          <w:spacing w:val="-1"/>
        </w:rPr>
        <w:t xml:space="preserve"> </w:t>
      </w:r>
      <w:r>
        <w:t>среды;</w:t>
      </w:r>
    </w:p>
    <w:p w:rsidR="005E51FC" w:rsidRDefault="00076926">
      <w:pPr>
        <w:pStyle w:val="a3"/>
        <w:spacing w:line="360" w:lineRule="auto"/>
        <w:ind w:right="104"/>
      </w:pP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самовоспитанию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готовности к осознанному выбору профиля и направленности дальнейшего</w:t>
      </w:r>
      <w:r>
        <w:rPr>
          <w:spacing w:val="1"/>
        </w:rPr>
        <w:t xml:space="preserve"> </w:t>
      </w:r>
      <w:r>
        <w:t>обучения.</w:t>
      </w:r>
    </w:p>
    <w:p w:rsidR="005E51FC" w:rsidRDefault="00076926">
      <w:pPr>
        <w:pStyle w:val="a3"/>
        <w:spacing w:line="360" w:lineRule="auto"/>
        <w:ind w:right="103"/>
      </w:pP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рекомендованных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химии,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часов:</w:t>
      </w:r>
      <w:r>
        <w:rPr>
          <w:spacing w:val="-6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68</w:t>
      </w:r>
      <w:r>
        <w:rPr>
          <w:spacing w:val="-5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неделю),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68</w:t>
      </w:r>
      <w:r>
        <w:rPr>
          <w:spacing w:val="-5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-5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неделю).</w:t>
      </w:r>
    </w:p>
    <w:p w:rsidR="005E51FC" w:rsidRDefault="005E51FC">
      <w:pPr>
        <w:spacing w:line="360" w:lineRule="auto"/>
        <w:sectPr w:rsidR="005E51FC">
          <w:pgSz w:w="11910" w:h="16840"/>
          <w:pgMar w:top="1040" w:right="740" w:bottom="280" w:left="1600" w:header="720" w:footer="720" w:gutter="0"/>
          <w:cols w:space="720"/>
        </w:sectPr>
      </w:pPr>
    </w:p>
    <w:p w:rsidR="005E51FC" w:rsidRDefault="005E51FC">
      <w:pPr>
        <w:pStyle w:val="a3"/>
        <w:spacing w:before="4"/>
        <w:ind w:left="0" w:firstLine="0"/>
        <w:jc w:val="left"/>
        <w:rPr>
          <w:sz w:val="17"/>
        </w:rPr>
      </w:pPr>
    </w:p>
    <w:sectPr w:rsidR="005E51FC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FC"/>
    <w:rsid w:val="00076926"/>
    <w:rsid w:val="005E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D6B09-9FA8-43E8-A967-A494C633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72"/>
      <w:ind w:left="3246" w:right="706" w:hanging="22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Алово</cp:lastModifiedBy>
  <cp:revision>2</cp:revision>
  <dcterms:created xsi:type="dcterms:W3CDTF">2023-12-29T11:36:00Z</dcterms:created>
  <dcterms:modified xsi:type="dcterms:W3CDTF">2023-12-29T11:36:00Z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2023-12-29T00:00:00Z</vt:filetime>
  </property>
</Properties>
</file>